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01" w:rsidRPr="00807201" w:rsidRDefault="00807201" w:rsidP="00807201">
      <w:pPr>
        <w:rPr>
          <w:b/>
          <w:bCs/>
          <w:szCs w:val="18"/>
        </w:rPr>
      </w:pPr>
      <w:r w:rsidRPr="00807201">
        <w:rPr>
          <w:b/>
          <w:bCs/>
          <w:szCs w:val="18"/>
        </w:rPr>
        <w:t>Сведения о заключенных договорах за 01.2023 год</w:t>
      </w:r>
    </w:p>
    <w:tbl>
      <w:tblPr>
        <w:tblW w:w="154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8221"/>
        <w:gridCol w:w="327"/>
        <w:gridCol w:w="320"/>
        <w:gridCol w:w="773"/>
        <w:gridCol w:w="2025"/>
      </w:tblGrid>
      <w:tr w:rsidR="00807201" w:rsidRPr="00807201" w:rsidTr="00807201">
        <w:trPr>
          <w:gridAfter w:val="2"/>
          <w:wAfter w:w="2798" w:type="dxa"/>
          <w:tblHeader/>
        </w:trPr>
        <w:tc>
          <w:tcPr>
            <w:tcW w:w="3825" w:type="dxa"/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8224" w:type="dxa"/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201" w:rsidRPr="00807201" w:rsidTr="00807201">
        <w:trPr>
          <w:gridAfter w:val="3"/>
          <w:wAfter w:w="3113" w:type="dxa"/>
          <w:tblHeader/>
        </w:trPr>
        <w:tc>
          <w:tcPr>
            <w:tcW w:w="12376" w:type="dxa"/>
            <w:gridSpan w:val="3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201" w:rsidRPr="00807201" w:rsidRDefault="00807201" w:rsidP="00807201">
            <w:pPr>
              <w:rPr>
                <w:b/>
                <w:bCs/>
                <w:sz w:val="18"/>
                <w:szCs w:val="18"/>
              </w:rPr>
            </w:pPr>
            <w:r w:rsidRPr="00807201">
              <w:rPr>
                <w:b/>
                <w:bCs/>
                <w:sz w:val="18"/>
                <w:szCs w:val="18"/>
              </w:rPr>
              <w:t>1.Информация о заказчике</w:t>
            </w:r>
          </w:p>
        </w:tc>
      </w:tr>
      <w:tr w:rsidR="00807201" w:rsidRPr="00807201" w:rsidTr="00807201">
        <w:trPr>
          <w:gridAfter w:val="3"/>
          <w:wAfter w:w="3113" w:type="dxa"/>
        </w:trPr>
        <w:tc>
          <w:tcPr>
            <w:tcW w:w="12376" w:type="dxa"/>
            <w:gridSpan w:val="3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201" w:rsidRPr="00807201" w:rsidRDefault="00807201" w:rsidP="0080720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7201" w:rsidRPr="00807201" w:rsidTr="00807201">
        <w:trPr>
          <w:gridAfter w:val="1"/>
          <w:wAfter w:w="2020" w:type="dxa"/>
        </w:trPr>
        <w:tc>
          <w:tcPr>
            <w:tcW w:w="12049" w:type="dxa"/>
            <w:gridSpan w:val="2"/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0720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807201" w:rsidRPr="00807201" w:rsidTr="00807201">
        <w:tc>
          <w:tcPr>
            <w:tcW w:w="3825" w:type="dxa"/>
            <w:shd w:val="clear" w:color="auto" w:fill="FFFFFF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8224" w:type="dxa"/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АКЦИОНЕРНОЕ ОБЩЕСТВО "РОССЕТИ ТЮМЕНЬ"</w:t>
            </w:r>
          </w:p>
        </w:tc>
        <w:tc>
          <w:tcPr>
            <w:tcW w:w="142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8602060185</w:t>
            </w:r>
          </w:p>
        </w:tc>
      </w:tr>
      <w:tr w:rsidR="00807201" w:rsidRPr="00807201" w:rsidTr="00807201">
        <w:tc>
          <w:tcPr>
            <w:tcW w:w="12049" w:type="dxa"/>
            <w:gridSpan w:val="2"/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860201001</w:t>
            </w:r>
          </w:p>
        </w:tc>
      </w:tr>
      <w:tr w:rsidR="00807201" w:rsidRPr="00807201" w:rsidTr="00807201">
        <w:tc>
          <w:tcPr>
            <w:tcW w:w="3825" w:type="dxa"/>
            <w:shd w:val="clear" w:color="auto" w:fill="FFFFFF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822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Непубличные акционерные общества</w:t>
            </w:r>
          </w:p>
        </w:tc>
        <w:tc>
          <w:tcPr>
            <w:tcW w:w="142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ind w:right="-117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12267</w:t>
            </w:r>
          </w:p>
        </w:tc>
      </w:tr>
      <w:tr w:rsidR="00807201" w:rsidRPr="00807201" w:rsidTr="00807201">
        <w:tc>
          <w:tcPr>
            <w:tcW w:w="3825" w:type="dxa"/>
            <w:shd w:val="clear" w:color="auto" w:fill="FFFFFF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822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Частная собственность</w:t>
            </w:r>
          </w:p>
        </w:tc>
        <w:tc>
          <w:tcPr>
            <w:tcW w:w="142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</w:tr>
      <w:tr w:rsidR="00807201" w:rsidRPr="00807201" w:rsidTr="00807201">
        <w:tc>
          <w:tcPr>
            <w:tcW w:w="3825" w:type="dxa"/>
            <w:shd w:val="clear" w:color="auto" w:fill="FFFFFF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822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ДОМ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4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3462-776386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Kirilyuk-MP@te.ru</w:t>
            </w:r>
          </w:p>
        </w:tc>
        <w:tc>
          <w:tcPr>
            <w:tcW w:w="142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71876000</w:t>
            </w:r>
          </w:p>
        </w:tc>
      </w:tr>
      <w:tr w:rsidR="00807201" w:rsidRPr="00807201" w:rsidTr="00807201">
        <w:tc>
          <w:tcPr>
            <w:tcW w:w="3825" w:type="dxa"/>
            <w:shd w:val="clear" w:color="auto" w:fill="FFFFFF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822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01 - Основной документ</w:t>
            </w:r>
          </w:p>
        </w:tc>
        <w:tc>
          <w:tcPr>
            <w:tcW w:w="142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07201" w:rsidRPr="00807201" w:rsidTr="00807201">
        <w:tc>
          <w:tcPr>
            <w:tcW w:w="3825" w:type="dxa"/>
            <w:shd w:val="clear" w:color="auto" w:fill="FFFFFF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i/>
                <w:iCs/>
                <w:color w:val="222222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22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2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383</w:t>
            </w:r>
          </w:p>
        </w:tc>
      </w:tr>
    </w:tbl>
    <w:p w:rsidR="00807201" w:rsidRPr="00807201" w:rsidRDefault="00807201" w:rsidP="00807201">
      <w:pPr>
        <w:shd w:val="clear" w:color="auto" w:fill="FFFFFF"/>
        <w:spacing w:before="75" w:after="0" w:line="240" w:lineRule="auto"/>
        <w:ind w:left="300"/>
        <w:rPr>
          <w:rFonts w:eastAsia="Times New Roman" w:cs="Times New Roman"/>
          <w:b/>
          <w:bCs/>
          <w:color w:val="222222"/>
          <w:sz w:val="18"/>
          <w:szCs w:val="18"/>
          <w:lang w:eastAsia="ru-RU"/>
        </w:rPr>
      </w:pPr>
      <w:r w:rsidRPr="00807201">
        <w:rPr>
          <w:rFonts w:eastAsia="Times New Roman" w:cs="Times New Roman"/>
          <w:b/>
          <w:bCs/>
          <w:color w:val="222222"/>
          <w:sz w:val="18"/>
          <w:szCs w:val="18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62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6213"/>
        <w:gridCol w:w="1418"/>
        <w:gridCol w:w="2977"/>
        <w:gridCol w:w="2353"/>
        <w:gridCol w:w="2083"/>
      </w:tblGrid>
      <w:tr w:rsidR="00807201" w:rsidRPr="00807201" w:rsidTr="00807201">
        <w:trPr>
          <w:tblHeader/>
        </w:trPr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07201"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07201"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  <w:t>Предмет договора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07201"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07201"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07201"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807201">
              <w:rPr>
                <w:rFonts w:eastAsia="Times New Roman" w:cs="Times New Roman"/>
                <w:b/>
                <w:bCs/>
                <w:color w:val="222222"/>
                <w:sz w:val="18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58602060185230000020000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1 236 782,48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58602060185230000070000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751 016,20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опор металлических для нужд филиала АО "Россети Тюмень" Нижневартовские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58602060185230000110000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1 883 700,00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58602060185230000130000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2 687 758,10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капитальному ремонту ВЛ-0,4 кВ ф.№7 отходящей от КТПН 2х400 6/0,4 кВ №1 на базе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Вар.РЭС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филиала АО "Россети Тюмень" Нижневартовские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58602060185230000150000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1 583 812,12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материалов СВТ, комплектующих к ним для нужд АО "Россети Тюмень".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122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58602060185230000170000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531 600,00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58602060185230000180000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781 966,03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58602060185230000220000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486 189,90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средств защиты, приспособлений и инструментов для работы на высоте для нужд филиала АО "Россети Тюмень"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СевЭС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58602060185230000240000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1 216 005,34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58602060185230000270000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11 257 348,20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сорбентов и сорбирующих изделий для филиала АО "Россети Тюмень" Тюменские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58602060185230000280000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1 598 747,12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проектных работ по реконструкции ПС 110/35/6 кВ Водозабор, ПС 110/35/10 кВ Компрессорная, ПС 110/10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Луговская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, С 110/35/6 кВ Лунная, ПС 110/35/6 кВ Парус, ПС 110/35/6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Пойковская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, ПС 110/35/6 кВ Речная, ПС 110/10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Сатарино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, ПС 110/35/6 кВ Юганская (оснащение зданий ОПУ автоматическими установками пожарной сигнализации, в составе систем пожарной сигнализации и систем оповещения и управления эвакуацией людей при пожаре, с системой передачи сигналов срабатывания и неисправности пожарной сигнализации на диспетчерский пункт) для нужд филиала АО "Россети Тюмень"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122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58602060185230000290000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1 118 963,54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тепловой энергии на хозяйственные нужды в г. Ноябрьске филиала АО "Россети Тюмень" Ноябрьские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58602060185230000300000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1 989 028,85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природного газа для нужд котельной филиала АО "Россети Тюмень" Ноябрьские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58602060185230000310000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12 911 422,58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техническому обслуживанию и ремонту транспортных средств и мобильных дизель-генераторов Ишимского ТПО филиала АО Россети Тюмень Тюменские электрические сети 2023г.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58602060185230000340000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8 158 320,24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58602060185230000320000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1 717 539,06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приборов учёта электроэнергии и УСПД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58602060185230000330000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124 792,30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конденсаторов связи для нужд филиала АО "Россети Тюмень" Когалымские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58602060185230000350000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719 400,00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изготовлению проекта освоения лесов для нужд филиала АО "Россети Тюмень" Ноябрьские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58602060185230000360000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520 000,00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по теплоснабжению ИЛК филиала АО "Россети Тюмень"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58602060185230000370000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3 933 511,01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Аренда муниципального электросетевого имущества, расположенного по адресу: Тюменская область, Тюменский район,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Муллашинское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МО (11 месяцев)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58602060185230000380000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1 140 397,37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комплектующих и расходных материалов для оргтехники для филиала АО "Россети Тюмень"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58602060185230000390000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1 605 000,00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силовых трансформаторов 6-10 кВ для нужд филиала АО "Россети Тюмень" Тюменские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58602060185230000400000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10 451 172,45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58602060185230000420000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953 279,90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58602060185230000410000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1 335 360,10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58602060185230000430000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996 712,99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средств контроля и измерений, запасные части к ним для нужд филиала АО "Россети Тюмень" Урайские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58602060185230000190000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806 016,00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по транспортировке газа для нужд филиала АО "Россети Тюмень" Ноябрьские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58602060185230000440000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1 027 798,24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приборов учёта электроэнергии и УСПД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58602060185230000450000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218 668,80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зданий и сооружений в филиале АО "Россети Тюмень" Урайские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58602060185230000460000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6 377 000,00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58602060185230000470000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1 036 640,04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огнезащитной обработке кабельных линий филиала АО "Россети Тюмень" Тюменские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58602060185230000490000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1 977 973,60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приборов учёта электроэнергии и УСПД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58602060185230000480000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1 595 674,80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авиатранспортных услуг для нужд филиала АО "Россети Тюмень" Ноябрьские электрические сети в 2023 году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58602060185230000500000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12 805 080,00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высоковольтных вводов 35 кВ и выше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58602060185230000590000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10 746 000,00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58602060185230000510000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2 653 048,03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комплектующих и расходных материалов для оргтехники для нужд филиала АО "Россети Тюмень" Северные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58602060185230000520000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826 560,00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средств защиты, приспособлений и инструментов для работы на высоте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58602060185230000540000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1 348 381,78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комплекса работ по проведению технической инвентаризации, выполнению кадастровых работ и внесению изменений в ЕГРН в отношении объектов электросетевого хозяйства, внесению сведений о границах охранных зон, подготовке необходимых документов с целью размещения на земельных участках объектов электросетевого хозяйства филиала АО "Россети Тюмень" Нижневартовские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58602060185230000530000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902 302,20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реконструкции ВЛ-110 кВ отпайка на ПС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Левохеттинская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, 1 цепь филиала АО "Россети Тюмень" Северные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58602060185230000550000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65 076 611,84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58602060185230000560000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956 510,04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приборов учёта электроэнергии и УСПД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58602060185230000570000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31 332 319,20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химреактивов и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химпосуды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для филиала АО "Россети Тюмень" Тюменские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58602060185230000580000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1 509 645,30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автошин к грузовым автомобилям, сельскохозяйственной и специальной технике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58602060185230000600000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3 426 267,79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образовательных услуг для АО "Россети Тюмень" (оперативно-диспетчерский персонал)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58602060185230000610000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1 694 940,00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Оказание услуг по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тепловодоснабжению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и водоотведению производственной базы МПТБ филиала АО "Россети Тюмень"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58602060185230000620000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8 900 268,43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проектных и изыскательских работ по реконструкции ВЛ 110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Правдинская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– Северный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Салым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(переустройство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двухцепной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ВЛ с установкой 6 дополнительных опор); реконструкции ВЛ 110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Правдинская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– Водозабор (переустройство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двухцепной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ВЛ с установкой 3 дополнительных опор), реконструкции ВЛ 110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Правдинская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Сагать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-Ях (переустройство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одноцепной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ВЛ с установкой 1 дополнительной опоры в пролете опор №№1 - 2), реконструкции ВЛ 110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Правдинская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Сатарино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1 цепь (переустройство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одноцепной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ВЛ с установкой 3 дополнительных опор), реконструкции ВЛ 110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Правдинская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Сатарино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2 цепь (переустройство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одноцепной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ВЛ с установкой 3 дополнительных опор) для нужд филиала АО Россети Тюмень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58602060185230000640000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3 178 437,00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проектных и изыскательских работ по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РеконструкцииВЛ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110 кВ Ленинская – Островная, реконструкции ВЛ 110 кВ отпайка Восточно-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Сургутская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(переустройство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двухцепной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ВЛ с заменой 3 опор) для нужд филиала АО Россети Тюмень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58602060185230000660000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1 981 186,00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Выполнение проектных и изыскательских работ по Реконструкции ВЛ 110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Правдинская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Сагать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-Ях (переустройство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одноцепной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ВЛ с установкой 1 дополнительной опоры в пролете опор №№ 28 - 29) для нужд филиала АО "Россети Тюмень"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58602060185230000670000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785 924,00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малообслуживаемых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58602060185230000700000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5 491 824,00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по теплоснабжению производственной базы ПРЭС филиала АО "Россети Тюмень"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58602060185230000710000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1 214 907,55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водоснабжения и водоотведения базы филиала АО "Россети Тюмень" Урайские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58602060185230000790000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847 691,46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58602060185230000800000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386 940,00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58602060185230000810000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372 432,00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малообслуживаемых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58602060185230000820000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1 390 200,00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Компенсация за использование земель и ограничение традиционного режима природопользования по объекту: "Надстройка 220 кВ на ПП 110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c ВЛ 220 кВ Святогор -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(строительство надстройки с трансформаторной мощностью 2х125 МВА и ВЛ протяженностью 2х90 км)" для нужд филиала АО "Россети Тюмень" Нефтеюганские электрические сети.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58602060185230000830000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Компенсация за использование земель и ограничение традиционного режима природопользования по объекту: "Надстройка 220 кВ на ПП 110 кВ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Угутский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c ВЛ 220 кВ Святогор -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(строительство надстройки с трансформаторной мощностью 2х125 МВА и ВЛ протяженностью 2х90 км)" для нужд филиала АО "Россети Тюмень"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58602060185230000850000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1 200 000,00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малообслуживаемых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58602060185230000840000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1 040 160,00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запасных частей и материалов к средствам связи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58602060185230000860000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248 502,00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охранных систем для нужд филиала АО "Россети Тюмень" Сургутские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58602060185230000870000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688 774,80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землеустроительных, кадастровых работ с целью размещения объектов электросетевого хозяйства на земельных (лесных) участках с внесением сведений в ЕГРН для нужд филиала АО "Россети Тюмень"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58602060185230000880000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1 095 984,90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малообслуживаемых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58602060185230000890000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2 757 828,00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малообслуживаемых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58602060185230000900000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3 394 560,00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58602060185230000910000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575 664,00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комплектующих и запасных частей для компьютерной техники для нужд филиала АО "Россети Тюмень" Тюменские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58602060185230000920000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1 470 251,46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техническому обслуживанию и ремонту транспортных средств и мобильных дизель-генераторов Южного ТПО филиала АО Россети Тюмень Тюменские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58602060185230000930000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9 636 196,00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ВЛ 110 кВ филиала АО "Россети Тюмень" Нижневартовские электрические сети в 2023г.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58602060185230000940000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58 099 436,12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Проведение периодического медосмотра персонала Управления (Управление ТЭС, Северный РЭС, Южный РЭС, Тюменский РЭС) и Южного территориального производственного отделения (СИЗП) филиала АО "Россети Тюмень" Тюменские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122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58602060185230000950000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914 640,00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оборудования охранных систем для нужд филиала АО "Россети Тюмень" Нижневартовские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58602060185230000960000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2 316 000,00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услуг по авторскому надзору на объекте "ПС 110/35/6 кВ Московская с ВЛ 110 кВ" для нужд филиала АО "Россети Тюмень" Нефтеюганские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58602060185230000970000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2 548 980,00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Проведение технологического и ценового аудита проекта изменений, вносимых в инвестиционную программу АО "Россети Тюмень" на период 2023-2027гг., а также отчетов о реализации инвестиционной программы АО "Россети Тюмень" за 1-4 кварталы 2023 года и 2023 год.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58602060185230000990000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950 000,00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электротехнических материалов для нужд филиала АО "Россети Тюмень" Тюменские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58602060185230001010000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2 268 644,78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58602060185230001020000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1 014 816,00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малообслуживаемых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58602060185230001030000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4 328 400,00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молока для нужд филиала АО "Россети Тюмень" Нижневартовские электрические сети в 2023г.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122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58602060185230001040000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545 237,00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58602060185230001060000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2 042 208,00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малообслуживаемых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58602060185230001050000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7 039 800,00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строительству /реконструкции / модернизации/ техническому перевооружению объектов электросетевого хозяйства третьих лиц в 2022 - 2024 годах.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58602060185230001080000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строительно-монтажных работ по строительству /реконструкции / модернизации/ техническому перевооружению объектов электросетевого хозяйства третьих лиц в 2022 - 2024 годах.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58602060185230001100000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58602060185230001000000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1 388 748,00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проектно-изыскательских и строительно-монтажных работ по строительству/реконструкции объектов электросетевого хозяйства третьих лиц в 2022 - 2024 годах.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58602060185230001120000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Заключение рамочных соглашений на выполнение проектно-изыскательских и строительно-монтажных работ по строительству/реконструкции объектов электросетевого хозяйства третьих лиц в 2022 - 2024 годах.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58602060185230001130000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Проведение периодического медосмотра персонала Управления и Тобольского РЭС Тобольского территориального производственного отделения филиала АО "Россети Тюмень" Тюменские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58602060185230001150000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516 770,00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58602060185230001170000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3 537 804,00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Комплексное обследование и освидетельствование технического состояния зданий и сооружений ПС и ТП филиала АО "Россети Тюмень" Тюменские электрические сети Управления ТЭС, Ишимского ТПО, Южного ТПО и Тобольского ТПО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58602060185230001180000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3 294 703,07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малообслуживаемых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аккумуляторных батарей для систем постоянного оперативного тока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58602060185230001190000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993 648,00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источников питания для нужд АО "Россети Тюмень"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58602060185230001200000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66 192,00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Оказание транспортных услуг по уборке снега на прилегающей территории ИА "Россети Тюмень" и вывозу на полигон в 2023 году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58602060185230001210000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8 406 853,56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Поставка частей и комплектующих коммуникационного оборудования для нужд филиала АО "Россети Тюмень" Северные электрические сети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58602060185230001260000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1 380 253,08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39 061 324,41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365</w:t>
            </w:r>
          </w:p>
        </w:tc>
      </w:tr>
      <w:tr w:rsidR="00807201" w:rsidRPr="00807201" w:rsidTr="00807201"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807201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807201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07201" w:rsidRPr="00414F7F" w:rsidTr="00807201">
        <w:tc>
          <w:tcPr>
            <w:tcW w:w="11184" w:type="dxa"/>
            <w:gridSpan w:val="4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3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405 979 453,16</w:t>
            </w:r>
          </w:p>
        </w:tc>
        <w:tc>
          <w:tcPr>
            <w:tcW w:w="2082" w:type="dxa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454</w:t>
            </w:r>
          </w:p>
        </w:tc>
      </w:tr>
      <w:tr w:rsidR="00807201" w:rsidRPr="00414F7F" w:rsidTr="00807201">
        <w:tc>
          <w:tcPr>
            <w:tcW w:w="15620" w:type="dxa"/>
            <w:gridSpan w:val="6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из них:</w:t>
            </w:r>
          </w:p>
        </w:tc>
      </w:tr>
      <w:tr w:rsidR="00807201" w:rsidRPr="00414F7F" w:rsidTr="00807201">
        <w:tc>
          <w:tcPr>
            <w:tcW w:w="576" w:type="dxa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608" w:type="dxa"/>
            <w:gridSpan w:val="3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3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82" w:type="dxa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07201" w:rsidRPr="00414F7F" w:rsidTr="00807201">
        <w:tc>
          <w:tcPr>
            <w:tcW w:w="576" w:type="dxa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608" w:type="dxa"/>
            <w:gridSpan w:val="3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3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39 061 324,41</w:t>
            </w:r>
          </w:p>
        </w:tc>
        <w:tc>
          <w:tcPr>
            <w:tcW w:w="2082" w:type="dxa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365</w:t>
            </w:r>
          </w:p>
        </w:tc>
      </w:tr>
      <w:tr w:rsidR="00807201" w:rsidRPr="00414F7F" w:rsidTr="00807201">
        <w:tc>
          <w:tcPr>
            <w:tcW w:w="576" w:type="dxa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608" w:type="dxa"/>
            <w:gridSpan w:val="3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3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36 314 005,49</w:t>
            </w:r>
          </w:p>
        </w:tc>
        <w:tc>
          <w:tcPr>
            <w:tcW w:w="2082" w:type="dxa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</w:tr>
      <w:tr w:rsidR="00807201" w:rsidRPr="00414F7F" w:rsidTr="00807201">
        <w:tc>
          <w:tcPr>
            <w:tcW w:w="576" w:type="dxa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608" w:type="dxa"/>
            <w:gridSpan w:val="3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3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123 802 065,39</w:t>
            </w:r>
          </w:p>
        </w:tc>
        <w:tc>
          <w:tcPr>
            <w:tcW w:w="2082" w:type="dxa"/>
            <w:shd w:val="clear" w:color="auto" w:fill="FFFFFF"/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</w:tr>
    </w:tbl>
    <w:p w:rsidR="00807201" w:rsidRPr="00414F7F" w:rsidRDefault="00807201" w:rsidP="00807201">
      <w:pPr>
        <w:shd w:val="clear" w:color="auto" w:fill="FFFFFF"/>
        <w:spacing w:before="75" w:after="0" w:line="240" w:lineRule="auto"/>
        <w:ind w:left="300"/>
        <w:jc w:val="center"/>
        <w:rPr>
          <w:rFonts w:eastAsia="Times New Roman" w:cs="Times New Roman"/>
          <w:b/>
          <w:bCs/>
          <w:color w:val="222222"/>
          <w:sz w:val="18"/>
          <w:szCs w:val="18"/>
          <w:lang w:eastAsia="ru-RU"/>
        </w:rPr>
      </w:pPr>
      <w:r w:rsidRPr="00414F7F">
        <w:rPr>
          <w:rFonts w:eastAsia="Times New Roman" w:cs="Times New Roman"/>
          <w:b/>
          <w:bCs/>
          <w:color w:val="222222"/>
          <w:sz w:val="18"/>
          <w:szCs w:val="18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7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027"/>
        <w:gridCol w:w="5103"/>
        <w:gridCol w:w="1984"/>
        <w:gridCol w:w="2693"/>
        <w:gridCol w:w="1275"/>
        <w:gridCol w:w="1985"/>
      </w:tblGrid>
      <w:tr w:rsidR="00807201" w:rsidRPr="00414F7F" w:rsidTr="00414F7F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Информация о договорах на п</w:t>
            </w:r>
            <w:bookmarkStart w:id="0" w:name="_GoBack"/>
            <w:bookmarkEnd w:id="0"/>
            <w:r w:rsidRPr="00414F7F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08.12.12.140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Щебень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13.20.44.120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Марля медицинская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13.20.46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13.94.1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13.95.10.111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13.95.10.112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13.96.17.110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Ткани узкие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13.96.17.131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Тесьма плетеная и шнуры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14.19.32.130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15.20.11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58602060185220008190000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58602060185220008160000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32 064,00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32 064,00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15.20.13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Бумага и картон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20.59.56.150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23.91.11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Жернова, точильные камни, шлифовальные круги и аналогичные изделия без каркаса, для обработки камней, и их 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25.21.12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25.29.11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25.29.12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25.40.12.410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25.40.13.190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25.73.30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 ручной прочий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58602060185220012300000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58602060185220011900000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58602060185220009560000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58602060185220011530000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58602060185220011720000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956 550,40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492 090,40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25.73.40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58602060185220011530000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15 847,20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25.73.60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 прочий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Компоненты электронные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26.11.22.100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полупроводниковые и их части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26.11.22.120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Элементы фотогальванические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26.11.22.130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Диоды лазерные (полупроводниковые лазеры)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26.11.22.190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полупроводниковые прочие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26.11.30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Схемы интегральные электронные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26.12.10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26.12.30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58602060185220010080000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5 649 840,00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5 649 840,00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26.20.15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26.20.16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26.20.17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58602060185220010080000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5 543 286,00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5 543 286,00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26.20.3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26.30.11.150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связи радиоэлектронные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26.30.11.160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26.30.11.190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26.30.13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Камеры телевизионные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26.30.22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26.30.5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26.30.6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Техника бытовая электронная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26.40.31.190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26.40.41.000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Микрофоны и подставки для них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26.40.42.110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Громкоговорители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26.40.42.120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26.40.43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26.40.51.000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58602060185220013470000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58602060185220013640000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129 069,60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21 439,20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26.51.5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58602060185220001240000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23 271,92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23 166,37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26.51.6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58602060185220005850000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640 450,31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640 450,31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26.51.70.110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Термостаты суховоздушные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26.51.70.190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26.60.11.111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Томографы компьютерные с количеством срезов от 1 до 64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26.60.11.112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26.60.11.113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Маммографы</w:t>
            </w:r>
            <w:proofErr w:type="spellEnd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Флюорографы</w:t>
            </w:r>
            <w:proofErr w:type="spellEnd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; Рентгеновские аппараты передвижные хирургические (C-дуга)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26.60.11.113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26.60.12.110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32.50.21.112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Эндоскопические комплексы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26.60.11.120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26.60.11.120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26.60.11.129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26.60.12.119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32.50.13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Тонометры измерения внутриглазного давления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26.60.12.129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мониторирования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26.60.12.131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Томографы магнитно-резонансные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26.60.12.132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26.60.13.190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32.50.13.190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26.70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58602060185220009250000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233 430,72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26.80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27.11.4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Трансформаторы электрические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27.11.1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27.11.2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27.11.3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27.12.1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58602060185220013690000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7 200,00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7 200,00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27.12.2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58602060185230000120000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4 198 536,00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4 198 536,00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27.12.31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27.12.32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58602060185220012500000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570 468,00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570 468,00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27.20.21.000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27.20.22.000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27.20.23.130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Батареи аккумуляторные литий-ионные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27.31.11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27.31.12.120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27.32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58602060185220010500000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58602060185220010830000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58602060185220011240000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58602060185220010100000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58602060185210008780000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58602060185220011810000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486 538,86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486 538,86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27.40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58602060185220010810000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58602060185220011650000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304 956,00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285 696,00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27.40.39.110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Операционные и смотровые медицинские светильники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58602060185220010810000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143 856,00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143 856,00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27.51.13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27.51.28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прочее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58602060185220010820000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58602060185220012140000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58602060185220011530000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8 908 760,58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8 897 924,58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27.90.31.110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58602060185220011530000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10 836,00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27.90.32.110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28.11.22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Турбины гидравлические и водяные колеса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28.13.13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28.13.14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28.13.24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28.13.25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Турбокомпрессоры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28.13.26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Компрессоры поршневые объемные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28.13.28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Компрессоры прочие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28.13.31.110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Клапаны редукционные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регулирующая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обратная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28.14.11.140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предохранительная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28.14.11.150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Арматура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фазоразделительная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28.14.11.160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28.14.11.170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отключающая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28.14.11.180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комбинированная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28.14.12.120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Клапаны для радиаторов центрального отопления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28.14.13.110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Клапаны запорные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28.14.13.120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Задвижки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28.14.13.131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28.14.13.132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Затворы дисковые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28.14.13.170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28.21.13.111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Электропечи сопротивления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28.22.14.125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Краны грузоподъемные стрелкового типа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28.22.14.126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Краны башенные строительные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28.22.14.151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Краны на гусеничном ходу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28.22.14.159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28.22.15.110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Автопогрузчики с вилочным захватом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28.22.15.120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Погрузчики прочие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28.22.16.110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Лифты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28.22.18.261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Склады - накопители механизированные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134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28.22.18.269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28.22.18.390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28.24.1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58602060185220011530000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26 160,00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28.25.13.111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Шкафы холодильные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28.25.13.111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28.25.13.115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28.25.13.112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Камеры холодильные сборные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28.25.14.110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28.25.14.120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28.29.12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58602060185220013820000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57 420,00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57 420,00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28.29.50.000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147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28.29.60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28.29.70.110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58602060185220011530000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3 886,80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28.41.1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28.41.2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28.41.3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Станки металлообрабатывающие прочие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28.41.4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28.49.1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28.49.2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Оправки для крепления инструмента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28.92.12.130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бурильные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Грейдеры и планировщики самоходные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28.92.24.110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трамбовочные самоходные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28.92.24.120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Катки дорожные самоходные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28.92.25.000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28.92.26.110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Экскаваторы самоходные одноковшовые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163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28.92.26.120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28.92.27.110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Экскаваторы многоковшовые самоходные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28.92.27.120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28.92.27.190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28.92.29.000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28.92.30.150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28.92.30.160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28.92.30.190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28.92.40.120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28.92.40.130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28.92.61.110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28.92.62.000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28.93.15.110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Печи хлебопекарные неэлектрические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176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28.93.15.120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28.93.17.110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28.93.17.120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28.93.2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28.96.10.121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Аддитивные установки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фотополимеризации</w:t>
            </w:r>
            <w:proofErr w:type="spellEnd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в ванне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28.96.10.122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28.96.10.123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28.99.31.120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29.10.51.000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Автокраны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29.10.52.110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снегоходные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29.10.52.120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Автомобили для перевозки игроков в гольф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191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29.10.52.130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Квадроциклы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Автолесовозы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29.10.59.140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Автомобили пожарные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29.10.59.180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29.10.59.240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29.10.59.250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29.10.59.270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29.10.59.310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29.10.59.280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29.10.59.320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Снегоочистители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205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29.10.59.390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29.20.23.110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квадрициклам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29.20.23.120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29.20.23.130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Прицепы и полуприцепы тракторные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29.20.23.190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30.20.31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30.20.32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немоторные</w:t>
            </w:r>
            <w:proofErr w:type="spellEnd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30.20.33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216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30.20.40.140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30.20.40.150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тормозное подвижного состава железных дорог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30.20.40.161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Передачи рычажные тормозные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30.20.40.169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Арматура тормозная прочая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30.92.10.110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Велосипеды транспортные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30.92.10.120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Велосипеды спортивные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30.92.10.130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Велосипеды двухколесные для детей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30.92.10.190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Велосипеды прочие без двигателя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31.01.11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металлическая для офисов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31.01.12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деревянная для офисов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31.02.10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кухонная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31.03.1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Матрасы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58602060185220009110000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50 160,00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50 160,00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31.09.11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31.09.12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31.09.13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233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31.09.14.110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Мебель из пластмассовых материалов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32.20.11.110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Фортепьяно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32.20.11.120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Пианино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32.20.11.130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Рояли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32.20.12.111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Скрипки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32.20.12.112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32.20.12.113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Виолончели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233.7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32.20.12.114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Контрабасы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32.20.12.121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Балалайки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234.1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32.20.12.122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Гитары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234.2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32.20.12.124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Домры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234.3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32.20.12.125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Арфы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32.20.12.126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32.20.13.131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Аккардионы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32.20.13.132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Баяны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32.20.13.133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Гармони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Трубы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Корнеты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235.7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Теноры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32.20.13.165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Баритоны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32.20.13.166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Басы (включая тубы, геликоны,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сузофоны</w:t>
            </w:r>
            <w:proofErr w:type="spellEnd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32.20.13.167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Валторны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32.20.13.168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Тромбоны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32.20.13.173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Флейты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32.20.13.174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Кларнеты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32.20.13.175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Саксофоны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32.20.13.176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Гобои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32.20.13.177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Фаготы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32.20.14.120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Инструменты электромузыкальные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адаптиризованные</w:t>
            </w:r>
            <w:proofErr w:type="spellEnd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 струнные щипковые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235.18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32.20.15.110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Инструменты музыкальные ударные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32.30.11.110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Лыжи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58602060185220011560000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49 614,00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49 614,00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32.30.11.120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Снаряжение лыжное, кроме обуви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58602060185220011560000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7 986,00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7 986,00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32.30.11.131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32.30.12.110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Ботинки лыжные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32.30.14.110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lastRenderedPageBreak/>
              <w:t>241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32.30.14.120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32.30.15.117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Аппараты электрохирургические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32.50.12.000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32.50.13.190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Инкубатор интенсивной терапии новорожденных;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кольпоскоп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 xml:space="preserve">Расходные материалы для аппаратов донорского 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плазмафереза</w:t>
            </w:r>
            <w:proofErr w:type="spellEnd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/</w:t>
            </w:r>
            <w:proofErr w:type="spellStart"/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32.50.21.121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Аппараты для ингаляционного наркоза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32.50.21.121</w:t>
            </w: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br/>
              <w:t>32.50.21.122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32.99.11.140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Одежда защитная огнестойкая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807201" w:rsidRPr="00414F7F" w:rsidTr="00414F7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42.99.12.110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201" w:rsidRPr="00414F7F" w:rsidRDefault="00807201" w:rsidP="00807201">
            <w:pPr>
              <w:spacing w:after="0" w:line="240" w:lineRule="auto"/>
              <w:jc w:val="right"/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</w:pPr>
            <w:r w:rsidRPr="00414F7F">
              <w:rPr>
                <w:rFonts w:eastAsia="Times New Roman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</w:tbl>
    <w:p w:rsidR="0026245D" w:rsidRPr="00414F7F" w:rsidRDefault="0026245D" w:rsidP="00807201">
      <w:pPr>
        <w:tabs>
          <w:tab w:val="left" w:pos="12191"/>
        </w:tabs>
        <w:rPr>
          <w:sz w:val="18"/>
          <w:szCs w:val="18"/>
        </w:rPr>
      </w:pPr>
    </w:p>
    <w:sectPr w:rsidR="0026245D" w:rsidRPr="00414F7F" w:rsidSect="00807201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6B"/>
    <w:rsid w:val="00025A6B"/>
    <w:rsid w:val="0026245D"/>
    <w:rsid w:val="00414F7F"/>
    <w:rsid w:val="0080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A83D9-8625-40D8-878B-86793EA2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07201"/>
  </w:style>
  <w:style w:type="paragraph" w:customStyle="1" w:styleId="msonormal0">
    <w:name w:val="msonormal"/>
    <w:basedOn w:val="a"/>
    <w:rsid w:val="0080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0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80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6904</Words>
  <Characters>39357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46169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2023-03-10T05:57:00Z</dcterms:created>
  <dcterms:modified xsi:type="dcterms:W3CDTF">2023-03-10T06:10:00Z</dcterms:modified>
</cp:coreProperties>
</file>